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A54C2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 w14:paraId="3FE5A7C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专用表</w:t>
      </w:r>
    </w:p>
    <w:p w14:paraId="62CC12C7"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 w14:paraId="4B28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 w14:paraId="03BD941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 w14:paraId="6287B27F"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sz w:val="24"/>
                <w:lang w:eastAsia="zh-CN"/>
              </w:rPr>
              <w:t>惠州市中大惠亚医院</w:t>
            </w:r>
            <w:bookmarkStart w:id="0" w:name="_GoBack"/>
            <w:bookmarkEnd w:id="0"/>
            <w:r>
              <w:rPr>
                <w:rFonts w:hint="eastAsia" w:ascii="宋体" w:hAnsi="宋体" w:cs="Arial"/>
                <w:bCs/>
                <w:color w:val="000000" w:themeColor="text1"/>
                <w:sz w:val="24"/>
              </w:rPr>
              <w:t>服务器资源扩容维护项目</w:t>
            </w:r>
          </w:p>
        </w:tc>
      </w:tr>
      <w:tr w14:paraId="075E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 w14:paraId="54712DD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 w14:paraId="6FAA4F0E"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2C50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 w14:paraId="16EF8BD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 w14:paraId="111936BC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1D0C69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 w14:paraId="2633A664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03ED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 w14:paraId="17F8D23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 w14:paraId="0069E0A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 w14:paraId="2C31C85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 w14:paraId="5F34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 w14:paraId="046AFFB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 w14:paraId="406DC5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 w14:paraId="35B0CF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 w14:paraId="7E7C42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 w14:paraId="52D8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148732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 w14:paraId="3ED61AD2">
            <w:pPr>
              <w:jc w:val="left"/>
              <w:rPr>
                <w:rFonts w:ascii="宋体" w:hAnsi="宋体"/>
              </w:rPr>
            </w:pPr>
          </w:p>
          <w:p w14:paraId="323752B9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 w14:paraId="5F4F1F9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169C484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 w14:paraId="015691C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0FC82AE4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 w14:paraId="13B8AE89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04AEF483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 w14:paraId="5864A774">
            <w:pPr>
              <w:jc w:val="left"/>
              <w:rPr>
                <w:rFonts w:ascii="宋体" w:hAnsi="宋体"/>
                <w:sz w:val="22"/>
              </w:rPr>
            </w:pPr>
          </w:p>
          <w:p w14:paraId="575A90A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3A42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 w14:paraId="6AC9A0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 w14:paraId="59C6F8AF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7B827D2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44DBBAE1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45C00BD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3049F69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 w14:paraId="4A7BB35C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3FFDCD49"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 w14:paraId="17C0241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 w14:paraId="49776948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2E9DF8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E13CDD0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39CFD27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1BF76CC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EB7DB4A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0B8814F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9E95403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EC3E1CE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AC1D723"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 w14:paraId="50BDDBB1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  </w:t>
            </w: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 w14:paraId="6A0B871F"/>
    <w:p w14:paraId="4CA812DD"/>
    <w:p w14:paraId="70C07C31"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039E50FD"/>
    <w:rsid w:val="15AA5B72"/>
    <w:rsid w:val="15D27F69"/>
    <w:rsid w:val="1DAE0F04"/>
    <w:rsid w:val="1E2C150D"/>
    <w:rsid w:val="229D3D82"/>
    <w:rsid w:val="22F60E32"/>
    <w:rsid w:val="253E32B1"/>
    <w:rsid w:val="2B3D25D8"/>
    <w:rsid w:val="311E0577"/>
    <w:rsid w:val="32D304D1"/>
    <w:rsid w:val="35D524CD"/>
    <w:rsid w:val="3ABC0A87"/>
    <w:rsid w:val="41245ED8"/>
    <w:rsid w:val="43972E61"/>
    <w:rsid w:val="47EA3B99"/>
    <w:rsid w:val="4D165BC2"/>
    <w:rsid w:val="53F3164F"/>
    <w:rsid w:val="565324F5"/>
    <w:rsid w:val="56674F9F"/>
    <w:rsid w:val="5989081D"/>
    <w:rsid w:val="5C9D6455"/>
    <w:rsid w:val="63E051A5"/>
    <w:rsid w:val="65E82CA1"/>
    <w:rsid w:val="6BDF0DA1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3</Lines>
  <Paragraphs>1</Paragraphs>
  <TotalTime>4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2026-04-03T07:40:17Z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8BB3494558E94AD9A2DD0535A26AA31B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